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7551D4" w:rsidRDefault="00B02C07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Expósito Ángel,</w:t>
      </w:r>
      <w:r w:rsidRPr="00B02C07">
        <w:rPr>
          <w:rFonts w:ascii="Times New Roman" w:hAnsi="Times New Roman" w:cs="Times New Roman"/>
          <w:szCs w:val="24"/>
        </w:rPr>
        <w:t xml:space="preserve"> (2011) “Los medios de comunicación en la evolución de los conflictos”. Cuadernos de Estrategia N. 248. Recuperado el 15 de septiembre de 2015</w:t>
      </w:r>
    </w:p>
    <w:p w:rsidR="00B02C07" w:rsidRPr="007C0FAE" w:rsidRDefault="00B02C07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SITIO DE ENUNC</w:t>
            </w:r>
            <w:r w:rsidR="00B02C07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893B10" w:rsidRDefault="00D24E73" w:rsidP="00D24E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Éxposito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quien estudia el p</w:t>
            </w:r>
            <w:r w:rsidR="00151BB4">
              <w:rPr>
                <w:rFonts w:ascii="Times New Roman" w:hAnsi="Times New Roman" w:cs="Times New Roman"/>
                <w:sz w:val="23"/>
                <w:szCs w:val="23"/>
              </w:rPr>
              <w:t>apel de los medios dentro de la esfera política y social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relacionados con asuntos bélicos internacionales, considera oportuno entender los nuevos roles del periodista al ser un generador de opinión en la sociedad. Conserva una posición estructuralista-sistémica.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METODOLÓGICA</w:t>
            </w:r>
          </w:p>
        </w:tc>
      </w:tr>
      <w:tr w:rsidR="001D763F" w:rsidRPr="00CC7BA6" w:rsidTr="0098586B">
        <w:trPr>
          <w:trHeight w:val="283"/>
        </w:trPr>
        <w:tc>
          <w:tcPr>
            <w:tcW w:w="15866" w:type="dxa"/>
            <w:vAlign w:val="center"/>
          </w:tcPr>
          <w:p w:rsidR="0034682C" w:rsidRDefault="0034682C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medios de comunicación se han convertido en los generadores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opinión </w:t>
            </w:r>
            <w:r w:rsidR="0081128C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sociedad. </w:t>
            </w:r>
          </w:p>
          <w:p w:rsidR="0034682C" w:rsidRDefault="0034682C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política exterior debe mantener un contacto directo con los medios de comunicación para presentar u ocultar información relacionada con conflictos armados.</w:t>
            </w:r>
          </w:p>
          <w:p w:rsidR="0034682C" w:rsidRDefault="00AC0832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el Reino de España los militares han sido mal vistos desde la Dictadura de Franco puesto que aniquiló a gran parte de sus detractores y la sociedad civil.</w:t>
            </w:r>
          </w:p>
          <w:p w:rsidR="00AC0832" w:rsidRDefault="00AC0832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medios son los receptores de información encargados de generar los mensajes oportunos con la finalidad de que la sociedad genere un sentido crítico y conocimiento referente a un tema específico.</w:t>
            </w:r>
          </w:p>
          <w:p w:rsidR="00AC0832" w:rsidRDefault="00AC0832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individuos deben obtener información de diversas fuentes con el objetivo de generar un conocimiento más amplio de cierto acontecimiento.</w:t>
            </w:r>
          </w:p>
          <w:p w:rsidR="00AC0832" w:rsidRDefault="00AC0832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Las Fuerzas Armadas Españolas se han visto en la </w:t>
            </w:r>
            <w:r w:rsidR="009A75E0">
              <w:rPr>
                <w:rFonts w:ascii="Times New Roman" w:hAnsi="Times New Roman" w:cs="Times New Roman"/>
                <w:sz w:val="23"/>
                <w:szCs w:val="23"/>
              </w:rPr>
              <w:t>imperiosa necesidad de generar espacios de comunicación y vinculación con la sociedad civil con el objetivo de modificar los imaginarios preestablecidos sobre esta fuerza coercitiva.</w:t>
            </w:r>
          </w:p>
          <w:p w:rsidR="009A75E0" w:rsidRDefault="009A75E0" w:rsidP="00A57BB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A75E0">
              <w:rPr>
                <w:rFonts w:ascii="Times New Roman" w:hAnsi="Times New Roman" w:cs="Times New Roman"/>
                <w:sz w:val="23"/>
                <w:szCs w:val="23"/>
              </w:rPr>
              <w:t>Los periodistas al igual que un miembro del ejército deben</w:t>
            </w:r>
            <w:r w:rsidRPr="009A75E0">
              <w:rPr>
                <w:rFonts w:ascii="Times New Roman" w:hAnsi="Times New Roman" w:cs="Times New Roman"/>
                <w:sz w:val="23"/>
                <w:szCs w:val="23"/>
              </w:rPr>
              <w:t xml:space="preserve"> po</w:t>
            </w:r>
            <w:r w:rsidRPr="009A75E0">
              <w:rPr>
                <w:rFonts w:ascii="Times New Roman" w:hAnsi="Times New Roman" w:cs="Times New Roman"/>
                <w:sz w:val="23"/>
                <w:szCs w:val="23"/>
              </w:rPr>
              <w:t xml:space="preserve">tenciar sus capacidades así como estrategias frente a posibles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acciones a desarrollarse en espacios preestablecidos.</w:t>
            </w:r>
          </w:p>
          <w:p w:rsidR="009A75E0" w:rsidRDefault="009A75E0" w:rsidP="00A57BB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sociedad es una estructura en constante sed de información, razón por la cual en los últimos años gracias al desarrollo tecnológico se ha convertido en generador de información y por  ende de conocimiento aunque este último sea sujeto a crítica.</w:t>
            </w:r>
          </w:p>
          <w:p w:rsidR="001256F9" w:rsidRDefault="00245159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autor manifiesta la creación de una sección de Seguridad en los medios españoles con la finalidad de que la información relacionada con ella no sea dispersa.</w:t>
            </w:r>
          </w:p>
          <w:p w:rsidR="009A75E0" w:rsidRPr="00245159" w:rsidRDefault="009A75E0" w:rsidP="009A75E0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medios tradicionales se ven en la exigencia de insertarse dentro del mundo digitales con el objetivo de llegar a más públicos.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TEÓRICA</w:t>
            </w:r>
          </w:p>
        </w:tc>
      </w:tr>
      <w:tr w:rsidR="001D763F" w:rsidRPr="00CC7BA6" w:rsidTr="0098586B">
        <w:trPr>
          <w:trHeight w:val="292"/>
        </w:trPr>
        <w:tc>
          <w:tcPr>
            <w:tcW w:w="15866" w:type="dxa"/>
          </w:tcPr>
          <w:p w:rsidR="00BF37F0" w:rsidRDefault="00B02C07" w:rsidP="00B02C07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Los medios se han encargado de generar una brecha más </w:t>
            </w:r>
            <w:r w:rsidR="0092093E">
              <w:rPr>
                <w:rFonts w:ascii="Times New Roman" w:hAnsi="Times New Roman" w:cs="Times New Roman"/>
                <w:sz w:val="23"/>
                <w:szCs w:val="23"/>
              </w:rPr>
              <w:t xml:space="preserve">profunda y marcada entre el conocimiento </w:t>
            </w:r>
            <w:r w:rsidR="0034682C">
              <w:rPr>
                <w:rFonts w:ascii="Times New Roman" w:hAnsi="Times New Roman" w:cs="Times New Roman"/>
                <w:sz w:val="23"/>
                <w:szCs w:val="23"/>
              </w:rPr>
              <w:t>social y el conflicto.</w:t>
            </w:r>
            <w:r w:rsidR="009209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2093E" w:rsidRDefault="002270F9" w:rsidP="002270F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poder político guarda una marcada consonancia con la opinión pública con la finalidad de legitimarse y mantenerse en el poder.</w:t>
            </w:r>
          </w:p>
          <w:p w:rsidR="002270F9" w:rsidRDefault="00C10B7E" w:rsidP="002270F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El sistema permite </w:t>
            </w:r>
            <w:r w:rsidR="002270F9">
              <w:rPr>
                <w:rFonts w:ascii="Times New Roman" w:hAnsi="Times New Roman" w:cs="Times New Roman"/>
                <w:sz w:val="23"/>
                <w:szCs w:val="23"/>
              </w:rPr>
              <w:t>la construcción inmediata y estratégica de la información.</w:t>
            </w:r>
          </w:p>
          <w:p w:rsidR="002270F9" w:rsidRDefault="00C10B7E" w:rsidP="00C10B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sociedad española guarda recelo a los procesos relacionados con la Defensa debido a los acontecimientos históricos de convulsión a pesar de que en la transición a la democracia la institución militar ha sido quien ha llevado procesos más aceptables dentro del marco de legalidad.</w:t>
            </w:r>
          </w:p>
          <w:p w:rsidR="00C10B7E" w:rsidRDefault="00C10B7E" w:rsidP="00C10B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Mientras mayor sea la desinformación mayor será el error en las conclusiones que se obtengan.</w:t>
            </w:r>
          </w:p>
          <w:p w:rsidR="00C10B7E" w:rsidRDefault="00C10B7E" w:rsidP="00C10B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medios de comunicación son los constructores de la opinión pública así como de la desinformación.</w:t>
            </w:r>
          </w:p>
          <w:p w:rsidR="00C10B7E" w:rsidRDefault="005D30F3" w:rsidP="005D30F3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Es imposible que los medios de comunicación ejerzan la actividad de interlocutores entre el poder y la sociedad.</w:t>
            </w:r>
          </w:p>
          <w:p w:rsidR="005D30F3" w:rsidRDefault="005D30F3" w:rsidP="005D30F3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pluralidad informativa permite el desarrollo de la crítica y por ende del conocimiento dentro de un colectivo humano.</w:t>
            </w:r>
          </w:p>
          <w:p w:rsidR="005D30F3" w:rsidRDefault="005D30F3" w:rsidP="005D30F3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proceso educativo determina la capacidad de interpretación y generación de opinión pública.</w:t>
            </w:r>
          </w:p>
          <w:p w:rsidR="00151BB4" w:rsidRDefault="005D30F3" w:rsidP="00151B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ciertos temas de interés o seguridad nacional el periodista se ve en la obligación de observar a otro lugar con la finalidad de evitar la avalancha de la opinión pública</w:t>
            </w:r>
            <w:r w:rsidR="00151BB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51BB4" w:rsidRDefault="00151BB4" w:rsidP="00151B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Cada Estado está construido sobre la base de sus particularidades.</w:t>
            </w:r>
          </w:p>
          <w:p w:rsidR="00151BB4" w:rsidRDefault="00151BB4" w:rsidP="00151BB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Las sociedades están construidas bajo prejuicios, para ello se debe desplegar una serie de mecanismos para fomentar la interrelación entre los determinados grupos de interés.</w:t>
            </w:r>
          </w:p>
          <w:p w:rsidR="009A75E0" w:rsidRDefault="00151BB4" w:rsidP="00DD663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A75E0">
              <w:rPr>
                <w:rFonts w:ascii="Times New Roman" w:hAnsi="Times New Roman" w:cs="Times New Roman"/>
                <w:sz w:val="23"/>
                <w:szCs w:val="23"/>
              </w:rPr>
              <w:t xml:space="preserve">Como parte de la estrategia los militares trazan objetivos y prevén </w:t>
            </w:r>
            <w:r w:rsidR="00FD5079" w:rsidRPr="009A75E0">
              <w:rPr>
                <w:rFonts w:ascii="Times New Roman" w:hAnsi="Times New Roman" w:cs="Times New Roman"/>
                <w:sz w:val="23"/>
                <w:szCs w:val="23"/>
              </w:rPr>
              <w:t xml:space="preserve">posibles escenarios con la finalidad de obtener los mejores resultados. </w:t>
            </w:r>
          </w:p>
          <w:p w:rsidR="00FD5079" w:rsidRPr="009A75E0" w:rsidRDefault="00FD5079" w:rsidP="00DD663C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A75E0">
              <w:rPr>
                <w:rFonts w:ascii="Times New Roman" w:hAnsi="Times New Roman" w:cs="Times New Roman"/>
                <w:sz w:val="23"/>
                <w:szCs w:val="23"/>
              </w:rPr>
              <w:t>Los juicios de una sociedad se determinan y originan desde el lanzamiento de una primicia.</w:t>
            </w:r>
          </w:p>
          <w:p w:rsidR="00FD5079" w:rsidRDefault="00FD5079" w:rsidP="00FD507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trabajo del periodista y sobre todo del analista o generador de opinión debe sostenerse con el discernimiento de la información presentada.</w:t>
            </w:r>
          </w:p>
          <w:p w:rsidR="00FD5079" w:rsidRDefault="00245159" w:rsidP="0024515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sociedad</w:t>
            </w:r>
            <w:r w:rsidR="00FD5079">
              <w:rPr>
                <w:rFonts w:ascii="Times New Roman" w:hAnsi="Times New Roman" w:cs="Times New Roman"/>
                <w:sz w:val="23"/>
                <w:szCs w:val="23"/>
              </w:rPr>
              <w:t xml:space="preserve"> debe estudiar la línea del medio de comunicación así como la trayectoria del periodista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245159" w:rsidRDefault="00245159" w:rsidP="0024515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información debe ser colocada en las secciones acordes así como al grado de importancia de las mismas.</w:t>
            </w:r>
          </w:p>
          <w:p w:rsidR="00245159" w:rsidRDefault="00245159" w:rsidP="0024515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sociedad se ha empoderado de la revolución digi</w:t>
            </w:r>
            <w:r w:rsidR="00F55E26">
              <w:rPr>
                <w:rFonts w:ascii="Times New Roman" w:hAnsi="Times New Roman" w:cs="Times New Roman"/>
                <w:sz w:val="23"/>
                <w:szCs w:val="23"/>
              </w:rPr>
              <w:t>tal con lo cual la información social y periodística se ha visto tergiversada.</w:t>
            </w:r>
          </w:p>
          <w:p w:rsidR="00F55E26" w:rsidRDefault="00F55E26" w:rsidP="00245159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Internet se convertirá en la plataforma contenedora de los medios. Los soportes iniciales irán desapareciendo.</w:t>
            </w:r>
          </w:p>
          <w:p w:rsidR="00F55E26" w:rsidRDefault="00F55E26" w:rsidP="00F55E26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periodista debe amalgamar una serie de cualidades relacionadas con la creatividad y el uso tecnológico para generar información acorde a las demandas de la actualidad.</w:t>
            </w:r>
          </w:p>
          <w:p w:rsidR="00F55E26" w:rsidRDefault="00F55E26" w:rsidP="00F55E26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 director debe ser el gestor primigenio de los procesos informativos puesto que debe ser un individuo con prospectiva y carácter para tomar determinadas acciones.</w:t>
            </w:r>
          </w:p>
          <w:p w:rsidR="00F55E26" w:rsidRPr="00151BB4" w:rsidRDefault="00F55E26" w:rsidP="0034682C">
            <w:pPr>
              <w:pStyle w:val="Prrafodelist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763F" w:rsidRDefault="001D763F" w:rsidP="001A56C5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76EB"/>
    <w:multiLevelType w:val="hybridMultilevel"/>
    <w:tmpl w:val="F1FE5FE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11B35"/>
    <w:multiLevelType w:val="hybridMultilevel"/>
    <w:tmpl w:val="EA6E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561"/>
    <w:multiLevelType w:val="hybridMultilevel"/>
    <w:tmpl w:val="690ED1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39C"/>
    <w:multiLevelType w:val="hybridMultilevel"/>
    <w:tmpl w:val="8AD6DE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DE9"/>
    <w:multiLevelType w:val="hybridMultilevel"/>
    <w:tmpl w:val="38E2A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05D8"/>
    <w:multiLevelType w:val="hybridMultilevel"/>
    <w:tmpl w:val="A028C21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13DD1"/>
    <w:multiLevelType w:val="hybridMultilevel"/>
    <w:tmpl w:val="529802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73626"/>
    <w:multiLevelType w:val="hybridMultilevel"/>
    <w:tmpl w:val="3306E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F0B4B"/>
    <w:multiLevelType w:val="hybridMultilevel"/>
    <w:tmpl w:val="F9142C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11899"/>
    <w:multiLevelType w:val="hybridMultilevel"/>
    <w:tmpl w:val="C28AB7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C083D"/>
    <w:rsid w:val="00116755"/>
    <w:rsid w:val="001256F9"/>
    <w:rsid w:val="00151BB4"/>
    <w:rsid w:val="00186314"/>
    <w:rsid w:val="001A115B"/>
    <w:rsid w:val="001A56C5"/>
    <w:rsid w:val="001D763F"/>
    <w:rsid w:val="002270F9"/>
    <w:rsid w:val="00245159"/>
    <w:rsid w:val="002657B9"/>
    <w:rsid w:val="002B59C1"/>
    <w:rsid w:val="002D1A5E"/>
    <w:rsid w:val="003176C1"/>
    <w:rsid w:val="0034682C"/>
    <w:rsid w:val="00421E29"/>
    <w:rsid w:val="004319EB"/>
    <w:rsid w:val="0051392A"/>
    <w:rsid w:val="00591EB8"/>
    <w:rsid w:val="005D30F3"/>
    <w:rsid w:val="006940DC"/>
    <w:rsid w:val="006A1C5E"/>
    <w:rsid w:val="006F3B31"/>
    <w:rsid w:val="007551D4"/>
    <w:rsid w:val="0078379C"/>
    <w:rsid w:val="007C0FAE"/>
    <w:rsid w:val="0081128C"/>
    <w:rsid w:val="00832B2A"/>
    <w:rsid w:val="00833032"/>
    <w:rsid w:val="00893B10"/>
    <w:rsid w:val="0092093E"/>
    <w:rsid w:val="00935D5A"/>
    <w:rsid w:val="0098586B"/>
    <w:rsid w:val="009A75E0"/>
    <w:rsid w:val="00A46789"/>
    <w:rsid w:val="00AA6042"/>
    <w:rsid w:val="00AB4D99"/>
    <w:rsid w:val="00AC0832"/>
    <w:rsid w:val="00B02C07"/>
    <w:rsid w:val="00B1427B"/>
    <w:rsid w:val="00B34FFD"/>
    <w:rsid w:val="00BC31C2"/>
    <w:rsid w:val="00BF37F0"/>
    <w:rsid w:val="00C10B7E"/>
    <w:rsid w:val="00C32BF1"/>
    <w:rsid w:val="00C849A6"/>
    <w:rsid w:val="00CD6CA7"/>
    <w:rsid w:val="00D119BD"/>
    <w:rsid w:val="00D24E73"/>
    <w:rsid w:val="00D32CE1"/>
    <w:rsid w:val="00D342B3"/>
    <w:rsid w:val="00D56B53"/>
    <w:rsid w:val="00D7110A"/>
    <w:rsid w:val="00DE080C"/>
    <w:rsid w:val="00E75068"/>
    <w:rsid w:val="00E873EB"/>
    <w:rsid w:val="00E9282B"/>
    <w:rsid w:val="00EA3386"/>
    <w:rsid w:val="00EA38C0"/>
    <w:rsid w:val="00EC4B8A"/>
    <w:rsid w:val="00F55E26"/>
    <w:rsid w:val="00FD5079"/>
    <w:rsid w:val="00FE6F1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3</cp:revision>
  <dcterms:created xsi:type="dcterms:W3CDTF">2015-11-09T04:53:00Z</dcterms:created>
  <dcterms:modified xsi:type="dcterms:W3CDTF">2015-11-09T04:54:00Z</dcterms:modified>
</cp:coreProperties>
</file>